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B" w:rsidRDefault="008049BD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AC362B" w:rsidRDefault="008049BD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AC362B" w:rsidRDefault="008049BD">
      <w:pPr>
        <w:jc w:val="center"/>
        <w:rPr>
          <w:noProof/>
          <w:sz w:val="24"/>
        </w:rPr>
      </w:pPr>
      <w:r>
        <w:rPr>
          <w:noProof/>
          <w:sz w:val="24"/>
        </w:rPr>
        <w:t>c 01.05.2020 по 31.05.2020</w:t>
      </w:r>
    </w:p>
    <w:p w:rsidR="00AC362B" w:rsidRDefault="00AC362B">
      <w:pPr>
        <w:jc w:val="center"/>
        <w:rPr>
          <w:noProof/>
          <w:sz w:val="18"/>
        </w:rPr>
      </w:pPr>
    </w:p>
    <w:tbl>
      <w:tblPr>
        <w:tblW w:w="1474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BA1804" w:rsidTr="00BA1804">
        <w:trPr>
          <w:gridAfter w:val="1"/>
          <w:wAfter w:w="9" w:type="dxa"/>
          <w:cantSplit/>
        </w:trPr>
        <w:tc>
          <w:tcPr>
            <w:tcW w:w="2726" w:type="dxa"/>
            <w:vMerge w:val="restart"/>
            <w:vAlign w:val="center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BA1804" w:rsidTr="00BA1804">
        <w:trPr>
          <w:gridAfter w:val="1"/>
          <w:wAfter w:w="9" w:type="dxa"/>
          <w:cantSplit/>
          <w:trHeight w:val="1450"/>
        </w:trPr>
        <w:tc>
          <w:tcPr>
            <w:tcW w:w="2726" w:type="dxa"/>
            <w:vMerge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BA1804" w:rsidRPr="00E86529" w:rsidRDefault="00E86529">
            <w:pPr>
              <w:jc w:val="center"/>
              <w:rPr>
                <w:noProof/>
                <w:sz w:val="18"/>
              </w:rPr>
            </w:pPr>
            <w:r w:rsidRPr="006D4039">
              <w:t>ответ дан другим  налоговым органом и направлено письмо</w:t>
            </w:r>
          </w:p>
        </w:tc>
        <w:tc>
          <w:tcPr>
            <w:tcW w:w="709" w:type="dxa"/>
            <w:vAlign w:val="center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BA1804" w:rsidRDefault="00BA18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 технологий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Pr="00BA1804" w:rsidRDefault="00BA180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A1804" w:rsidRPr="00BA1804" w:rsidRDefault="00BA180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 задолж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Pr="00BA1804" w:rsidRDefault="00BA180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НДФЛ и адм страх взносов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BA1804" w:rsidRPr="00BA1804" w:rsidRDefault="00BA180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 урег налоговых споров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A1804" w:rsidRPr="00BA1804" w:rsidRDefault="00BA180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 проверок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 контроля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 юр  лиц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A1804" w:rsidRPr="00BA1804" w:rsidRDefault="00BA180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 имущества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A1804" w:rsidRPr="00BA1804" w:rsidRDefault="00BA180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1804" w:rsidTr="00BA1804">
        <w:trPr>
          <w:cantSplit/>
        </w:trPr>
        <w:tc>
          <w:tcPr>
            <w:tcW w:w="2726" w:type="dxa"/>
          </w:tcPr>
          <w:p w:rsidR="00BA1804" w:rsidRDefault="00BA180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BA1804" w:rsidRPr="00BA1804" w:rsidRDefault="00BA1804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BA1804" w:rsidRDefault="00BA1804">
            <w:pPr>
              <w:jc w:val="right"/>
              <w:rPr>
                <w:noProof/>
                <w:sz w:val="18"/>
              </w:rPr>
            </w:pPr>
          </w:p>
        </w:tc>
      </w:tr>
      <w:tr w:rsidR="00BA1804" w:rsidRPr="00BA1804" w:rsidTr="00BA1804">
        <w:trPr>
          <w:cantSplit/>
        </w:trPr>
        <w:tc>
          <w:tcPr>
            <w:tcW w:w="2726" w:type="dxa"/>
          </w:tcPr>
          <w:p w:rsidR="00BA1804" w:rsidRPr="00BA1804" w:rsidRDefault="00BA1804">
            <w:pPr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84</w:t>
            </w:r>
          </w:p>
        </w:tc>
        <w:tc>
          <w:tcPr>
            <w:tcW w:w="708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172</w:t>
            </w:r>
          </w:p>
        </w:tc>
        <w:tc>
          <w:tcPr>
            <w:tcW w:w="851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256</w:t>
            </w:r>
          </w:p>
        </w:tc>
        <w:tc>
          <w:tcPr>
            <w:tcW w:w="850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153</w:t>
            </w:r>
          </w:p>
        </w:tc>
        <w:tc>
          <w:tcPr>
            <w:tcW w:w="850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91</w:t>
            </w:r>
          </w:p>
        </w:tc>
        <w:tc>
          <w:tcPr>
            <w:tcW w:w="709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32</w:t>
            </w:r>
          </w:p>
        </w:tc>
        <w:tc>
          <w:tcPr>
            <w:tcW w:w="709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57</w:t>
            </w:r>
          </w:p>
        </w:tc>
        <w:tc>
          <w:tcPr>
            <w:tcW w:w="850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73</w:t>
            </w:r>
          </w:p>
        </w:tc>
        <w:tc>
          <w:tcPr>
            <w:tcW w:w="851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23</w:t>
            </w:r>
          </w:p>
        </w:tc>
        <w:tc>
          <w:tcPr>
            <w:tcW w:w="709" w:type="dxa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107</w:t>
            </w:r>
          </w:p>
        </w:tc>
        <w:tc>
          <w:tcPr>
            <w:tcW w:w="992" w:type="dxa"/>
            <w:gridSpan w:val="2"/>
          </w:tcPr>
          <w:p w:rsidR="00BA1804" w:rsidRPr="00BA1804" w:rsidRDefault="00BA1804">
            <w:pPr>
              <w:jc w:val="right"/>
              <w:rPr>
                <w:b/>
                <w:noProof/>
                <w:sz w:val="18"/>
              </w:rPr>
            </w:pPr>
            <w:r w:rsidRPr="00BA1804">
              <w:rPr>
                <w:b/>
                <w:noProof/>
                <w:sz w:val="18"/>
              </w:rPr>
              <w:t>2</w:t>
            </w:r>
          </w:p>
        </w:tc>
      </w:tr>
    </w:tbl>
    <w:p w:rsidR="00AC362B" w:rsidRDefault="00AC362B">
      <w:pPr>
        <w:rPr>
          <w:noProof/>
        </w:rPr>
      </w:pPr>
    </w:p>
    <w:p w:rsidR="008049BD" w:rsidRDefault="008049BD">
      <w:pPr>
        <w:rPr>
          <w:noProof/>
        </w:rPr>
      </w:pPr>
      <w:r>
        <w:rPr>
          <w:noProof/>
          <w:sz w:val="24"/>
        </w:rPr>
        <w:tab/>
      </w:r>
    </w:p>
    <w:sectPr w:rsidR="008049BD" w:rsidSect="00AC362B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49BD"/>
    <w:rsid w:val="00026147"/>
    <w:rsid w:val="00154A8F"/>
    <w:rsid w:val="008049BD"/>
    <w:rsid w:val="008451D8"/>
    <w:rsid w:val="00AC362B"/>
    <w:rsid w:val="00B65F83"/>
    <w:rsid w:val="00BA1804"/>
    <w:rsid w:val="00E8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2B"/>
  </w:style>
  <w:style w:type="paragraph" w:styleId="1">
    <w:name w:val="heading 1"/>
    <w:basedOn w:val="a"/>
    <w:next w:val="a"/>
    <w:qFormat/>
    <w:rsid w:val="00AC362B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AC362B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AC362B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AC362B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AC362B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AC362B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AC362B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AC362B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C362B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6</cp:revision>
  <cp:lastPrinted>2020-06-03T05:48:00Z</cp:lastPrinted>
  <dcterms:created xsi:type="dcterms:W3CDTF">2020-06-01T13:08:00Z</dcterms:created>
  <dcterms:modified xsi:type="dcterms:W3CDTF">2020-06-03T05:48:00Z</dcterms:modified>
</cp:coreProperties>
</file>